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33F5F9A" w:rsidR="004F32D9" w:rsidRPr="000E2F66" w:rsidRDefault="000E2F66">
      <w:pPr>
        <w:spacing w:after="0" w:line="360" w:lineRule="auto"/>
        <w:ind w:firstLine="709"/>
        <w:jc w:val="both"/>
        <w:rPr>
          <w:rFonts w:ascii="Times New Roman" w:eastAsia="Times New Roman" w:hAnsi="Times New Roman" w:cs="Times New Roman"/>
          <w:b/>
          <w:sz w:val="24"/>
          <w:szCs w:val="28"/>
        </w:rPr>
      </w:pPr>
      <w:bookmarkStart w:id="0" w:name="_GoBack"/>
      <w:proofErr w:type="spellStart"/>
      <w:r w:rsidRPr="000E2F66">
        <w:rPr>
          <w:rFonts w:ascii="Times New Roman" w:eastAsia="Times New Roman" w:hAnsi="Times New Roman" w:cs="Times New Roman"/>
          <w:b/>
          <w:sz w:val="24"/>
          <w:szCs w:val="28"/>
        </w:rPr>
        <w:t>Дислексия</w:t>
      </w:r>
      <w:proofErr w:type="spellEnd"/>
      <w:r w:rsidRPr="000E2F66">
        <w:rPr>
          <w:rFonts w:ascii="Times New Roman" w:eastAsia="Times New Roman" w:hAnsi="Times New Roman" w:cs="Times New Roman"/>
          <w:b/>
          <w:sz w:val="24"/>
          <w:szCs w:val="28"/>
        </w:rPr>
        <w:t>: диагностика и коррекция</w:t>
      </w:r>
    </w:p>
    <w:bookmarkEnd w:id="0"/>
    <w:p w14:paraId="00000004"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proofErr w:type="spellStart"/>
      <w:r w:rsidRPr="000E2F66">
        <w:rPr>
          <w:rFonts w:ascii="Times New Roman" w:eastAsia="Times New Roman" w:hAnsi="Times New Roman" w:cs="Times New Roman"/>
          <w:b/>
          <w:sz w:val="24"/>
          <w:szCs w:val="28"/>
          <w:u w:val="single"/>
        </w:rPr>
        <w:t>Дислексия</w:t>
      </w:r>
      <w:proofErr w:type="spellEnd"/>
      <w:r w:rsidRPr="000E2F66">
        <w:rPr>
          <w:rFonts w:ascii="Times New Roman" w:eastAsia="Times New Roman" w:hAnsi="Times New Roman" w:cs="Times New Roman"/>
          <w:b/>
          <w:sz w:val="24"/>
          <w:szCs w:val="28"/>
          <w:u w:val="single"/>
        </w:rPr>
        <w:t xml:space="preserve"> </w:t>
      </w:r>
      <w:r w:rsidRPr="000E2F66">
        <w:rPr>
          <w:rFonts w:ascii="Times New Roman" w:eastAsia="Times New Roman" w:hAnsi="Times New Roman" w:cs="Times New Roman"/>
          <w:sz w:val="24"/>
          <w:szCs w:val="28"/>
        </w:rPr>
        <w:t xml:space="preserve">- это стойкое нарушение процесса чтения, обусловленное недостаточной </w:t>
      </w:r>
      <w:proofErr w:type="spellStart"/>
      <w:r w:rsidRPr="000E2F66">
        <w:rPr>
          <w:rFonts w:ascii="Times New Roman" w:eastAsia="Times New Roman" w:hAnsi="Times New Roman" w:cs="Times New Roman"/>
          <w:sz w:val="24"/>
          <w:szCs w:val="28"/>
        </w:rPr>
        <w:t>сформированностью</w:t>
      </w:r>
      <w:proofErr w:type="spellEnd"/>
      <w:r w:rsidRPr="000E2F66">
        <w:rPr>
          <w:rFonts w:ascii="Times New Roman" w:eastAsia="Times New Roman" w:hAnsi="Times New Roman" w:cs="Times New Roman"/>
          <w:sz w:val="24"/>
          <w:szCs w:val="28"/>
        </w:rPr>
        <w:t xml:space="preserve"> того или иного компонента функциональной системы чтения.</w:t>
      </w:r>
    </w:p>
    <w:p w14:paraId="00000005" w14:textId="6FD96D34"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 xml:space="preserve">Что входит в функциональную систему чтения? </w:t>
      </w:r>
      <w:r w:rsidRPr="000E2F66">
        <w:rPr>
          <w:rFonts w:ascii="Times New Roman" w:eastAsia="Times New Roman" w:hAnsi="Times New Roman" w:cs="Times New Roman"/>
          <w:sz w:val="24"/>
          <w:szCs w:val="28"/>
        </w:rPr>
        <w:t xml:space="preserve">Александр Романович </w:t>
      </w:r>
      <w:proofErr w:type="spellStart"/>
      <w:r w:rsidRPr="000E2F66">
        <w:rPr>
          <w:rFonts w:ascii="Times New Roman" w:eastAsia="Times New Roman" w:hAnsi="Times New Roman" w:cs="Times New Roman"/>
          <w:sz w:val="24"/>
          <w:szCs w:val="28"/>
        </w:rPr>
        <w:t>Лурия</w:t>
      </w:r>
      <w:proofErr w:type="spellEnd"/>
      <w:r w:rsidRPr="000E2F66">
        <w:rPr>
          <w:rFonts w:ascii="Times New Roman" w:eastAsia="Times New Roman" w:hAnsi="Times New Roman" w:cs="Times New Roman"/>
          <w:sz w:val="24"/>
          <w:szCs w:val="28"/>
        </w:rPr>
        <w:t xml:space="preserve"> условно разделил мозг на три блока: первый блок - блок регуляции тонуса и бодрствования, в него входят подкорковые и стволовые отделы головного мозга. Вто</w:t>
      </w:r>
      <w:r w:rsidRPr="000E2F66">
        <w:rPr>
          <w:rFonts w:ascii="Times New Roman" w:eastAsia="Times New Roman" w:hAnsi="Times New Roman" w:cs="Times New Roman"/>
          <w:sz w:val="24"/>
          <w:szCs w:val="28"/>
        </w:rPr>
        <w:t xml:space="preserve">рой блок — это блок приема, переработки и хранения информации: в него входят теменные, затылочные и височные области правого и левого полушария головного мозга. Третий блок - блок программирования, регуляции и контроля деятельности: в него входит передний </w:t>
      </w:r>
      <w:r w:rsidRPr="000E2F66">
        <w:rPr>
          <w:rFonts w:ascii="Times New Roman" w:eastAsia="Times New Roman" w:hAnsi="Times New Roman" w:cs="Times New Roman"/>
          <w:sz w:val="24"/>
          <w:szCs w:val="28"/>
        </w:rPr>
        <w:t>мозг, т.е. лобные отделы.</w:t>
      </w:r>
    </w:p>
    <w:p w14:paraId="00000006"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 xml:space="preserve">Мы должны помнить, что нейропсихологический подход базируется на том, что каждая высшая психическая функция представляет собой систему, которая состоит из звеньев. </w:t>
      </w:r>
    </w:p>
    <w:p w14:paraId="00000008"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Чтение — это сложный психофизиологический процесс. И для того, чтобы его осуществлять необходимо, чтобы некоторые структуры головного мозга были к этому готовы, достигнуть определенного уровня зрелости. Также определенные ко</w:t>
      </w:r>
      <w:r w:rsidRPr="000E2F66">
        <w:rPr>
          <w:rFonts w:ascii="Times New Roman" w:eastAsia="Times New Roman" w:hAnsi="Times New Roman" w:cs="Times New Roman"/>
          <w:sz w:val="24"/>
          <w:szCs w:val="28"/>
        </w:rPr>
        <w:t>гнитивные предпосылки тоже должны быть сформированы у ребенка. Это важно не только для обучения чтению, а также для чтения в целом.</w:t>
      </w:r>
    </w:p>
    <w:p w14:paraId="00000009"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 xml:space="preserve">Для того, чтобы читать, у ребенка должна быть хорошая </w:t>
      </w:r>
      <w:proofErr w:type="spellStart"/>
      <w:r w:rsidRPr="000E2F66">
        <w:rPr>
          <w:rFonts w:ascii="Times New Roman" w:eastAsia="Times New Roman" w:hAnsi="Times New Roman" w:cs="Times New Roman"/>
          <w:sz w:val="24"/>
          <w:szCs w:val="28"/>
        </w:rPr>
        <w:t>нейродинамика</w:t>
      </w:r>
      <w:proofErr w:type="spellEnd"/>
      <w:r w:rsidRPr="000E2F66">
        <w:rPr>
          <w:rFonts w:ascii="Times New Roman" w:eastAsia="Times New Roman" w:hAnsi="Times New Roman" w:cs="Times New Roman"/>
          <w:sz w:val="24"/>
          <w:szCs w:val="28"/>
        </w:rPr>
        <w:t>, которую нам обеспечивает первый блок головного мозга. П</w:t>
      </w:r>
      <w:r w:rsidRPr="000E2F66">
        <w:rPr>
          <w:rFonts w:ascii="Times New Roman" w:eastAsia="Times New Roman" w:hAnsi="Times New Roman" w:cs="Times New Roman"/>
          <w:sz w:val="24"/>
          <w:szCs w:val="28"/>
        </w:rPr>
        <w:t>одкорковые структуры будут давать тонус для реализации данной деятельности. Если ребенок быстро утомляется, процесс освоения чтения будет затрудняться, также при самом чтении будут возникать некоторые «пробелы», например, пропускать слова, перескакивать со</w:t>
      </w:r>
      <w:r w:rsidRPr="000E2F66">
        <w:rPr>
          <w:rFonts w:ascii="Times New Roman" w:eastAsia="Times New Roman" w:hAnsi="Times New Roman" w:cs="Times New Roman"/>
          <w:sz w:val="24"/>
          <w:szCs w:val="28"/>
        </w:rPr>
        <w:t xml:space="preserve"> строки на строку. А когда чтение становится трудным, этот процесс становится нелюбимым, теряется мотивация к нему. </w:t>
      </w:r>
    </w:p>
    <w:p w14:paraId="0000000A" w14:textId="3143463A"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Также для чтения ребенку нужен хороший слух. Потому что,</w:t>
      </w:r>
      <w:r w:rsidRPr="000E2F66">
        <w:rPr>
          <w:rFonts w:ascii="Times New Roman" w:eastAsia="Times New Roman" w:hAnsi="Times New Roman" w:cs="Times New Roman"/>
          <w:sz w:val="24"/>
          <w:szCs w:val="28"/>
        </w:rPr>
        <w:t xml:space="preserve"> если у ребенка есть какие-либо особенности слухового восприятия, это будет влиять н</w:t>
      </w:r>
      <w:r w:rsidRPr="000E2F66">
        <w:rPr>
          <w:rFonts w:ascii="Times New Roman" w:eastAsia="Times New Roman" w:hAnsi="Times New Roman" w:cs="Times New Roman"/>
          <w:sz w:val="24"/>
          <w:szCs w:val="28"/>
        </w:rPr>
        <w:t>а развитие речи, и соответственно, в будущем на обучение чтению.</w:t>
      </w:r>
    </w:p>
    <w:p w14:paraId="0000000B"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Ребенок должен хорошо уметь дифференцировать фонемы, то есть совокупность звуков у ребенка должен быть хороший фонематический слух, фонематическое восприятие. За анализ этих фонем отвечает ле</w:t>
      </w:r>
      <w:r w:rsidRPr="000E2F66">
        <w:rPr>
          <w:rFonts w:ascii="Times New Roman" w:eastAsia="Times New Roman" w:hAnsi="Times New Roman" w:cs="Times New Roman"/>
          <w:sz w:val="24"/>
          <w:szCs w:val="28"/>
        </w:rPr>
        <w:t>вая височная доля. В целом, при чтении анализ фонем может не понадобиться, но обязательно пригодится при письме.</w:t>
      </w:r>
    </w:p>
    <w:p w14:paraId="0000000C"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У ребенка должен хороший уровень акустического внимания и объем слуховой памяти. Это необходимо, чтобы ребенок понимал, что он прочитал. Прочит</w:t>
      </w:r>
      <w:r w:rsidRPr="000E2F66">
        <w:rPr>
          <w:rFonts w:ascii="Times New Roman" w:eastAsia="Times New Roman" w:hAnsi="Times New Roman" w:cs="Times New Roman"/>
          <w:sz w:val="24"/>
          <w:szCs w:val="28"/>
        </w:rPr>
        <w:t>ав большой текст нужно не забыть начало и не потерять суть.</w:t>
      </w:r>
    </w:p>
    <w:p w14:paraId="0000000D"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proofErr w:type="spellStart"/>
      <w:r w:rsidRPr="000E2F66">
        <w:rPr>
          <w:rFonts w:ascii="Times New Roman" w:eastAsia="Times New Roman" w:hAnsi="Times New Roman" w:cs="Times New Roman"/>
          <w:sz w:val="24"/>
          <w:szCs w:val="28"/>
        </w:rPr>
        <w:lastRenderedPageBreak/>
        <w:t>Артикуляторно</w:t>
      </w:r>
      <w:proofErr w:type="spellEnd"/>
      <w:r w:rsidRPr="000E2F66">
        <w:rPr>
          <w:rFonts w:ascii="Times New Roman" w:eastAsia="Times New Roman" w:hAnsi="Times New Roman" w:cs="Times New Roman"/>
          <w:sz w:val="24"/>
          <w:szCs w:val="28"/>
        </w:rPr>
        <w:t xml:space="preserve"> звуки ребенок также не должен смешивать, за это в нашем головном мозге отвечают нижнетеменные отделы.  Также не должно быть нарушений с тонусом в языке.</w:t>
      </w:r>
    </w:p>
    <w:p w14:paraId="0000000E"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Для чтения необходима острота</w:t>
      </w:r>
      <w:r w:rsidRPr="000E2F66">
        <w:rPr>
          <w:rFonts w:ascii="Times New Roman" w:eastAsia="Times New Roman" w:hAnsi="Times New Roman" w:cs="Times New Roman"/>
          <w:sz w:val="24"/>
          <w:szCs w:val="28"/>
        </w:rPr>
        <w:t xml:space="preserve"> зрения плюс хорошее зрительное восприятие, чтобы ребенок быстро проводил оптический анализ графемы. Если зрительное восприятие имеет </w:t>
      </w:r>
      <w:proofErr w:type="gramStart"/>
      <w:r w:rsidRPr="000E2F66">
        <w:rPr>
          <w:rFonts w:ascii="Times New Roman" w:eastAsia="Times New Roman" w:hAnsi="Times New Roman" w:cs="Times New Roman"/>
          <w:sz w:val="24"/>
          <w:szCs w:val="28"/>
        </w:rPr>
        <w:t>какие-либо особенности это</w:t>
      </w:r>
      <w:proofErr w:type="gramEnd"/>
      <w:r w:rsidRPr="000E2F66">
        <w:rPr>
          <w:rFonts w:ascii="Times New Roman" w:eastAsia="Times New Roman" w:hAnsi="Times New Roman" w:cs="Times New Roman"/>
          <w:sz w:val="24"/>
          <w:szCs w:val="28"/>
        </w:rPr>
        <w:t xml:space="preserve"> может искажать и затруднять формирование правильного образа буквы и закрепление его. По внешнем</w:t>
      </w:r>
      <w:r w:rsidRPr="000E2F66">
        <w:rPr>
          <w:rFonts w:ascii="Times New Roman" w:eastAsia="Times New Roman" w:hAnsi="Times New Roman" w:cs="Times New Roman"/>
          <w:sz w:val="24"/>
          <w:szCs w:val="28"/>
        </w:rPr>
        <w:t>у сходству буквы могут казаться совершенно одинаковыми, из-за этого будет затрудняться процесс как чтения, так и письма.</w:t>
      </w:r>
    </w:p>
    <w:p w14:paraId="0000000F"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Хорошая зрительная память также играет важную роль, потому что ребенку нужно не только воспринимать этот образ буквы, но и запомнить ее</w:t>
      </w:r>
      <w:r w:rsidRPr="000E2F66">
        <w:rPr>
          <w:rFonts w:ascii="Times New Roman" w:eastAsia="Times New Roman" w:hAnsi="Times New Roman" w:cs="Times New Roman"/>
          <w:sz w:val="24"/>
          <w:szCs w:val="28"/>
        </w:rPr>
        <w:t>. Сначала запомнить образ буквы, а затем образ слова. В дальнейшем это может сказаться на скорости чтения, на качестве чтения.</w:t>
      </w:r>
    </w:p>
    <w:p w14:paraId="00000010"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 xml:space="preserve">Зрительно-моторная координация нужна, чтобы следить за строчкой, не терять ее. </w:t>
      </w:r>
      <w:proofErr w:type="gramStart"/>
      <w:r w:rsidRPr="000E2F66">
        <w:rPr>
          <w:rFonts w:ascii="Times New Roman" w:eastAsia="Times New Roman" w:hAnsi="Times New Roman" w:cs="Times New Roman"/>
          <w:sz w:val="24"/>
          <w:szCs w:val="28"/>
        </w:rPr>
        <w:t>Случается</w:t>
      </w:r>
      <w:proofErr w:type="gramEnd"/>
      <w:r w:rsidRPr="000E2F66">
        <w:rPr>
          <w:rFonts w:ascii="Times New Roman" w:eastAsia="Times New Roman" w:hAnsi="Times New Roman" w:cs="Times New Roman"/>
          <w:sz w:val="24"/>
          <w:szCs w:val="28"/>
        </w:rPr>
        <w:t xml:space="preserve"> так, что у ребенка есть какой-то </w:t>
      </w:r>
      <w:proofErr w:type="spellStart"/>
      <w:r w:rsidRPr="000E2F66">
        <w:rPr>
          <w:rFonts w:ascii="Times New Roman" w:eastAsia="Times New Roman" w:hAnsi="Times New Roman" w:cs="Times New Roman"/>
          <w:sz w:val="24"/>
          <w:szCs w:val="28"/>
        </w:rPr>
        <w:t>гиперто</w:t>
      </w:r>
      <w:r w:rsidRPr="000E2F66">
        <w:rPr>
          <w:rFonts w:ascii="Times New Roman" w:eastAsia="Times New Roman" w:hAnsi="Times New Roman" w:cs="Times New Roman"/>
          <w:sz w:val="24"/>
          <w:szCs w:val="28"/>
        </w:rPr>
        <w:t>нус</w:t>
      </w:r>
      <w:proofErr w:type="spellEnd"/>
      <w:r w:rsidRPr="000E2F66">
        <w:rPr>
          <w:rFonts w:ascii="Times New Roman" w:eastAsia="Times New Roman" w:hAnsi="Times New Roman" w:cs="Times New Roman"/>
          <w:sz w:val="24"/>
          <w:szCs w:val="28"/>
        </w:rPr>
        <w:t xml:space="preserve"> в глазодвигательных мышцах-из-за этого могут появляться какие-либо остановки в тех местах, где они не требуются. После таких остановок ребенок может сбиваться и также терять смысл прочитанного.</w:t>
      </w:r>
    </w:p>
    <w:p w14:paraId="00000011"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Теменно-затылочные отделы, которые отвечают за пространств</w:t>
      </w:r>
      <w:r w:rsidRPr="000E2F66">
        <w:rPr>
          <w:rFonts w:ascii="Times New Roman" w:eastAsia="Times New Roman" w:hAnsi="Times New Roman" w:cs="Times New Roman"/>
          <w:sz w:val="24"/>
          <w:szCs w:val="28"/>
        </w:rPr>
        <w:t xml:space="preserve">енные представления также участвуют в организации процесса чтения. Если будет </w:t>
      </w:r>
      <w:proofErr w:type="spellStart"/>
      <w:r w:rsidRPr="000E2F66">
        <w:rPr>
          <w:rFonts w:ascii="Times New Roman" w:eastAsia="Times New Roman" w:hAnsi="Times New Roman" w:cs="Times New Roman"/>
          <w:sz w:val="24"/>
          <w:szCs w:val="28"/>
        </w:rPr>
        <w:t>дефицитарность</w:t>
      </w:r>
      <w:proofErr w:type="spellEnd"/>
      <w:r w:rsidRPr="000E2F66">
        <w:rPr>
          <w:rFonts w:ascii="Times New Roman" w:eastAsia="Times New Roman" w:hAnsi="Times New Roman" w:cs="Times New Roman"/>
          <w:sz w:val="24"/>
          <w:szCs w:val="28"/>
        </w:rPr>
        <w:t xml:space="preserve"> этих отделов, у ребенка может сталкиваться с ошибками неправильного вектора чтения, например, будет читать не слева направо, а наоборот. Может заменять буквы, кото</w:t>
      </w:r>
      <w:r w:rsidRPr="000E2F66">
        <w:rPr>
          <w:rFonts w:ascii="Times New Roman" w:eastAsia="Times New Roman" w:hAnsi="Times New Roman" w:cs="Times New Roman"/>
          <w:sz w:val="24"/>
          <w:szCs w:val="28"/>
        </w:rPr>
        <w:t>рые схожи не по оптическому признаку, а по пространственным характеристикам.</w:t>
      </w:r>
    </w:p>
    <w:p w14:paraId="00000012"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Также большую роль в процессе чтения играет межполушарное взаимодействие. Ребенок благодаря ему сможет сопоставить фонему и графему. За графему у нас отвечает левый висок, а за фо</w:t>
      </w:r>
      <w:r w:rsidRPr="000E2F66">
        <w:rPr>
          <w:rFonts w:ascii="Times New Roman" w:eastAsia="Times New Roman" w:hAnsi="Times New Roman" w:cs="Times New Roman"/>
          <w:sz w:val="24"/>
          <w:szCs w:val="28"/>
        </w:rPr>
        <w:t>нему правый. И чтобы соединить два этих образа нужно межполушарное взаимодействие.</w:t>
      </w:r>
    </w:p>
    <w:p w14:paraId="00000013"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Некоторые для закрепления результата рекомендуют учить читать и писать одновременно. Я в своей практике все же придерживаюсь последовательности- сначала обучение чтению, зат</w:t>
      </w:r>
      <w:r w:rsidRPr="000E2F66">
        <w:rPr>
          <w:rFonts w:ascii="Times New Roman" w:eastAsia="Times New Roman" w:hAnsi="Times New Roman" w:cs="Times New Roman"/>
          <w:sz w:val="24"/>
          <w:szCs w:val="28"/>
        </w:rPr>
        <w:t>ем письму. При этом считаю важным тот момент, чтобы обучать ребенка именно чтению до школы. Ведь от того, как будет заложен этот фундамент зависит дальнейшая любовь к чтению к ребенку, которая ему будет отличной помощью при академическом обучении.</w:t>
      </w:r>
    </w:p>
    <w:p w14:paraId="00000014"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Когда ре</w:t>
      </w:r>
      <w:r w:rsidRPr="000E2F66">
        <w:rPr>
          <w:rFonts w:ascii="Times New Roman" w:eastAsia="Times New Roman" w:hAnsi="Times New Roman" w:cs="Times New Roman"/>
          <w:sz w:val="24"/>
          <w:szCs w:val="28"/>
        </w:rPr>
        <w:t xml:space="preserve">бенок освоил и фонему, и графему, сопоставил их и переходит к следующему этапу: соединение. Некоторые застревают на этом этапе, так как не могут </w:t>
      </w:r>
      <w:r w:rsidRPr="000E2F66">
        <w:rPr>
          <w:rFonts w:ascii="Times New Roman" w:eastAsia="Times New Roman" w:hAnsi="Times New Roman" w:cs="Times New Roman"/>
          <w:sz w:val="24"/>
          <w:szCs w:val="28"/>
        </w:rPr>
        <w:lastRenderedPageBreak/>
        <w:t xml:space="preserve">переключиться с одного слога на другой. За этот процесс у нас отвечает </w:t>
      </w:r>
      <w:proofErr w:type="spellStart"/>
      <w:r w:rsidRPr="000E2F66">
        <w:rPr>
          <w:rFonts w:ascii="Times New Roman" w:eastAsia="Times New Roman" w:hAnsi="Times New Roman" w:cs="Times New Roman"/>
          <w:sz w:val="24"/>
          <w:szCs w:val="28"/>
        </w:rPr>
        <w:t>премоторная</w:t>
      </w:r>
      <w:proofErr w:type="spellEnd"/>
      <w:r w:rsidRPr="000E2F66">
        <w:rPr>
          <w:rFonts w:ascii="Times New Roman" w:eastAsia="Times New Roman" w:hAnsi="Times New Roman" w:cs="Times New Roman"/>
          <w:sz w:val="24"/>
          <w:szCs w:val="28"/>
        </w:rPr>
        <w:t xml:space="preserve"> область. </w:t>
      </w:r>
    </w:p>
    <w:p w14:paraId="00000015"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Также важен контро</w:t>
      </w:r>
      <w:r w:rsidRPr="000E2F66">
        <w:rPr>
          <w:rFonts w:ascii="Times New Roman" w:eastAsia="Times New Roman" w:hAnsi="Times New Roman" w:cs="Times New Roman"/>
          <w:sz w:val="24"/>
          <w:szCs w:val="28"/>
        </w:rPr>
        <w:t xml:space="preserve">ль, достаточная </w:t>
      </w:r>
      <w:proofErr w:type="spellStart"/>
      <w:r w:rsidRPr="000E2F66">
        <w:rPr>
          <w:rFonts w:ascii="Times New Roman" w:eastAsia="Times New Roman" w:hAnsi="Times New Roman" w:cs="Times New Roman"/>
          <w:sz w:val="24"/>
          <w:szCs w:val="28"/>
        </w:rPr>
        <w:t>саморегуляция</w:t>
      </w:r>
      <w:proofErr w:type="spellEnd"/>
      <w:r w:rsidRPr="000E2F66">
        <w:rPr>
          <w:rFonts w:ascii="Times New Roman" w:eastAsia="Times New Roman" w:hAnsi="Times New Roman" w:cs="Times New Roman"/>
          <w:sz w:val="24"/>
          <w:szCs w:val="28"/>
        </w:rPr>
        <w:t>, это необходимо при пересказе прочитанного для того, чтобы не было угадывающего чтения. За это отвечают лобные отделы.</w:t>
      </w:r>
    </w:p>
    <w:p w14:paraId="00000016"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Обратите внимание, как сложно устроен процесс чтения. Сколько требуется мозговых структур для его реализаци</w:t>
      </w:r>
      <w:r w:rsidRPr="000E2F66">
        <w:rPr>
          <w:rFonts w:ascii="Times New Roman" w:eastAsia="Times New Roman" w:hAnsi="Times New Roman" w:cs="Times New Roman"/>
          <w:sz w:val="24"/>
          <w:szCs w:val="28"/>
        </w:rPr>
        <w:t xml:space="preserve">и. </w:t>
      </w:r>
    </w:p>
    <w:p w14:paraId="00000017"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 xml:space="preserve">Также хочу отметить, что этот процесс очень </w:t>
      </w:r>
      <w:proofErr w:type="spellStart"/>
      <w:r w:rsidRPr="000E2F66">
        <w:rPr>
          <w:rFonts w:ascii="Times New Roman" w:eastAsia="Times New Roman" w:hAnsi="Times New Roman" w:cs="Times New Roman"/>
          <w:sz w:val="24"/>
          <w:szCs w:val="28"/>
        </w:rPr>
        <w:t>энергозатратный</w:t>
      </w:r>
      <w:proofErr w:type="spellEnd"/>
      <w:r w:rsidRPr="000E2F66">
        <w:rPr>
          <w:rFonts w:ascii="Times New Roman" w:eastAsia="Times New Roman" w:hAnsi="Times New Roman" w:cs="Times New Roman"/>
          <w:sz w:val="24"/>
          <w:szCs w:val="28"/>
        </w:rPr>
        <w:t xml:space="preserve"> и для того, чтобы в целом читать, у ребенка должна быть мотивация. И это как замкнутый круг, если у меня нет энергии у меня не будет мотивации на этот процесс, если у меня нет мотивации, то и </w:t>
      </w:r>
      <w:r w:rsidRPr="000E2F66">
        <w:rPr>
          <w:rFonts w:ascii="Times New Roman" w:eastAsia="Times New Roman" w:hAnsi="Times New Roman" w:cs="Times New Roman"/>
          <w:sz w:val="24"/>
          <w:szCs w:val="28"/>
        </w:rPr>
        <w:t>энергии на этот процесс не будет.</w:t>
      </w:r>
    </w:p>
    <w:p w14:paraId="00000018" w14:textId="77777777" w:rsidR="004F32D9" w:rsidRPr="000E2F66" w:rsidRDefault="000E2F66">
      <w:pPr>
        <w:spacing w:after="0" w:line="360" w:lineRule="auto"/>
        <w:ind w:firstLine="709"/>
        <w:jc w:val="both"/>
        <w:rPr>
          <w:rFonts w:ascii="Times New Roman" w:eastAsia="Times New Roman" w:hAnsi="Times New Roman" w:cs="Times New Roman"/>
          <w:sz w:val="24"/>
          <w:szCs w:val="28"/>
        </w:rPr>
      </w:pPr>
      <w:r w:rsidRPr="000E2F66">
        <w:rPr>
          <w:rFonts w:ascii="Times New Roman" w:eastAsia="Times New Roman" w:hAnsi="Times New Roman" w:cs="Times New Roman"/>
          <w:sz w:val="24"/>
          <w:szCs w:val="28"/>
        </w:rPr>
        <w:t xml:space="preserve">Обучение чтению ребенка должно быть индивидуальным. Стоит отметить, что этот процесс нельзя форсировать. Всему свое время! Он должен протекать комплексно, в спокойной обстановке. </w:t>
      </w:r>
    </w:p>
    <w:p w14:paraId="00000059" w14:textId="7CE9EA26" w:rsidR="004F32D9" w:rsidRDefault="004F32D9">
      <w:pPr>
        <w:spacing w:after="0" w:line="360" w:lineRule="auto"/>
        <w:ind w:firstLine="709"/>
        <w:jc w:val="both"/>
        <w:rPr>
          <w:rFonts w:ascii="Times New Roman" w:eastAsia="Times New Roman" w:hAnsi="Times New Roman" w:cs="Times New Roman"/>
        </w:rPr>
      </w:pPr>
    </w:p>
    <w:sectPr w:rsidR="004F32D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C55"/>
    <w:multiLevelType w:val="multilevel"/>
    <w:tmpl w:val="9A867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20417C"/>
    <w:multiLevelType w:val="multilevel"/>
    <w:tmpl w:val="DC5442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990B78"/>
    <w:multiLevelType w:val="multilevel"/>
    <w:tmpl w:val="5D12F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D9"/>
    <w:rsid w:val="000E2F66"/>
    <w:rsid w:val="004F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D652"/>
  <w15:docId w15:val="{4459EACF-BB63-4FF7-A2BA-40285413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style>
  <w:style w:type="paragraph" w:styleId="1">
    <w:name w:val="heading 1"/>
    <w:basedOn w:val="a"/>
    <w:link w:val="10"/>
    <w:uiPriority w:val="9"/>
    <w:qFormat/>
    <w:rsid w:val="00147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F0DF6"/>
    <w:pPr>
      <w:ind w:left="720"/>
      <w:contextualSpacing/>
    </w:pPr>
    <w:rPr>
      <w:rFonts w:eastAsiaTheme="minorEastAsia"/>
    </w:rPr>
  </w:style>
  <w:style w:type="character" w:customStyle="1" w:styleId="10">
    <w:name w:val="Заголовок 1 Знак"/>
    <w:basedOn w:val="a0"/>
    <w:link w:val="1"/>
    <w:uiPriority w:val="9"/>
    <w:rsid w:val="00147877"/>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1478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VK2Vj/Mt0cZUgKFlsUTE0dmgQ==">AMUW2mUDluiMSiSlu4Bj0FtadX4ogQpJbxsWZoqPDnfokk5gmw2HApJFoJeGyCJi3fDF2oaCwcf8zXKXBLAFZmpO0Zn3nL2ELQP1OfM3JHmZp/7mL7n8S6L5b/fZD84SHzYrdzGS/HTTfdpGfTxg1EOTg4HXVch35Q==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Мусатова</dc:creator>
  <cp:lastModifiedBy>Kukla4ov</cp:lastModifiedBy>
  <cp:revision>3</cp:revision>
  <dcterms:created xsi:type="dcterms:W3CDTF">2021-12-07T07:30:00Z</dcterms:created>
  <dcterms:modified xsi:type="dcterms:W3CDTF">2024-01-16T16:55:00Z</dcterms:modified>
</cp:coreProperties>
</file>