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94" w:rsidRPr="00BA1B0C" w:rsidRDefault="00B95ACA">
      <w:pPr>
        <w:rPr>
          <w:sz w:val="28"/>
          <w:szCs w:val="28"/>
        </w:rPr>
      </w:pPr>
      <w:r w:rsidRPr="00B95ACA">
        <w:rPr>
          <w:sz w:val="32"/>
          <w:szCs w:val="32"/>
          <w:u w:val="single"/>
        </w:rPr>
        <w:t>Создание ситуации успеха на  уроках английского языка.</w:t>
      </w:r>
      <w:r>
        <w:rPr>
          <w:sz w:val="32"/>
          <w:szCs w:val="32"/>
          <w:u w:val="single"/>
        </w:rPr>
        <w:t xml:space="preserve">                                </w:t>
      </w:r>
      <w:r w:rsidRPr="00B95ACA">
        <w:rPr>
          <w:sz w:val="28"/>
          <w:szCs w:val="28"/>
        </w:rPr>
        <w:t xml:space="preserve">Как </w:t>
      </w:r>
      <w:r>
        <w:rPr>
          <w:sz w:val="28"/>
          <w:szCs w:val="28"/>
        </w:rPr>
        <w:t>известно, обучение иностранному языку не всегда приводит  учащихся к овладению этим предметом. Эффективность учебного  процесса  зависит от множества факторов. Современный учитель иностранного языка в условиях ограниченного  количества часов и общей загруженности детей поставлен перед  сложной задачей .Но, несмотря на сложившуюся ситуацию, можно предложить, что в силах каждого преподавателя создать на уроке иностранного языка условия для достижения высоких результатов.</w:t>
      </w:r>
      <w:r w:rsidR="00CC1082">
        <w:rPr>
          <w:sz w:val="28"/>
          <w:szCs w:val="28"/>
        </w:rPr>
        <w:t xml:space="preserve">               Конечно, эффективность учебного процесса во многом  зависит и от личности учащегося,  от его  заинтересованности в изучении предмета. Но и здесь учитель в состоянии повлиять на ситуацию. Одним из важных факторов , определяющих успешность изучения иностранного  языка, является мотивация учащихся. В арсенале современного преподавателя имеется достаточно средств для формирования высокой мотивированности к изучению предмета. Создание  ситуации успеха на уроке иностранного  языка представляется важным аспектом  деятельности учителя.</w:t>
      </w:r>
      <w:r w:rsidR="00DE3319">
        <w:rPr>
          <w:sz w:val="28"/>
          <w:szCs w:val="28"/>
        </w:rPr>
        <w:t xml:space="preserve"> Почему же так важно создание ситуации успеха. Отвечая успешно, соответственно получая хорошую оценку, похвалу педагога, ученик испытывает положительные эмоции. Таким образом , закрепляется положительное отношение к предмету, возрастает интерес  появляется желание и на следующих уроках работать эффективно, добиваться позитивного результата. Соответственно, задача учителя стремиться</w:t>
      </w:r>
      <w:r w:rsidR="008E621C">
        <w:rPr>
          <w:sz w:val="28"/>
          <w:szCs w:val="28"/>
        </w:rPr>
        <w:t xml:space="preserve"> создавать такие условия на уро</w:t>
      </w:r>
      <w:r w:rsidR="00DE3319">
        <w:rPr>
          <w:sz w:val="28"/>
          <w:szCs w:val="28"/>
        </w:rPr>
        <w:t>ке, чтобы каждый  ученик имел  возможность заниматься у</w:t>
      </w:r>
      <w:r w:rsidR="008E621C">
        <w:rPr>
          <w:sz w:val="28"/>
          <w:szCs w:val="28"/>
        </w:rPr>
        <w:t xml:space="preserve">спешно и получить высокую оценку своей деятельности. Исходя из вышесказанного, можно вывести некоторые рекомендации по организации процесса обучения различным  видам  речевой  деятельности. При обучении аудированию важно нучить детей, во- первых, понимать высказывание собеседника в различных речевых  ситуациях и, во- вторых понимать содержание учебных и аутентичных текстов. В помощь учащимся можно  предложить зрительные опоры, к которым  относится мимика и  жесты говорящего, картинки, ключевые слова и словосочетания, имена собственные, план,  заголовки, написанные на доске. </w:t>
      </w:r>
      <w:r w:rsidR="00FE3149">
        <w:rPr>
          <w:sz w:val="28"/>
          <w:szCs w:val="28"/>
        </w:rPr>
        <w:t>Представляя текст для аудирования, учитель должен  оценить предполагаемую трудность материала для  конкретной  аудитории и подбирать зрительные опоры исходя из того ( некоторым  детям достаточно</w:t>
      </w:r>
      <w:r w:rsidR="009F3509">
        <w:rPr>
          <w:sz w:val="28"/>
          <w:szCs w:val="28"/>
        </w:rPr>
        <w:t xml:space="preserve"> картинок, а в другом классе могут понадобиться ещё и ключевые слова). Перед прослушиванием  диалога с использованием изобразительной наглядности целесообразно </w:t>
      </w:r>
      <w:r w:rsidR="009F3509">
        <w:rPr>
          <w:sz w:val="28"/>
          <w:szCs w:val="28"/>
        </w:rPr>
        <w:lastRenderedPageBreak/>
        <w:t>создать наводящие  вопросы по картинке. Например: « Кто эти люди? Где  они  находятся? Как вы думаете, о чём они говорят?» формируя  задание, важно учитывать принцип коммуникативной направленности:</w:t>
      </w:r>
      <w:r w:rsidR="00D35A8A">
        <w:rPr>
          <w:sz w:val="28"/>
          <w:szCs w:val="28"/>
        </w:rPr>
        <w:t xml:space="preserve">                                        « Прослушайте диалог и скажите, какой фильм  они обсуждают»</w:t>
      </w:r>
      <w:r w:rsidR="009F3509">
        <w:rPr>
          <w:sz w:val="28"/>
          <w:szCs w:val="28"/>
        </w:rPr>
        <w:t xml:space="preserve"> </w:t>
      </w:r>
      <w:r w:rsidR="00D35A8A">
        <w:rPr>
          <w:sz w:val="28"/>
          <w:szCs w:val="28"/>
        </w:rPr>
        <w:t>.                    При обучении говорению  необходимо развивать умение осуществлять устное речевое общение в  различных ситуациях, т. е.</w:t>
      </w:r>
      <w:r w:rsidR="009F3509">
        <w:rPr>
          <w:sz w:val="28"/>
          <w:szCs w:val="28"/>
        </w:rPr>
        <w:t xml:space="preserve"> </w:t>
      </w:r>
      <w:r w:rsidR="00D35A8A">
        <w:rPr>
          <w:sz w:val="28"/>
          <w:szCs w:val="28"/>
        </w:rPr>
        <w:t xml:space="preserve"> общаться в условиях</w:t>
      </w:r>
      <w:r w:rsidR="009F3509">
        <w:rPr>
          <w:sz w:val="28"/>
          <w:szCs w:val="28"/>
        </w:rPr>
        <w:t xml:space="preserve">  </w:t>
      </w:r>
      <w:r w:rsidR="00D35A8A">
        <w:rPr>
          <w:sz w:val="28"/>
          <w:szCs w:val="28"/>
        </w:rPr>
        <w:t>непосредственного контакта, а</w:t>
      </w:r>
      <w:r w:rsidR="009F3509">
        <w:rPr>
          <w:sz w:val="28"/>
          <w:szCs w:val="28"/>
        </w:rPr>
        <w:t xml:space="preserve"> </w:t>
      </w:r>
      <w:r w:rsidR="00D35A8A">
        <w:rPr>
          <w:sz w:val="28"/>
          <w:szCs w:val="28"/>
        </w:rPr>
        <w:t>также строить монологические высказывания на разные темы. Для успешного построения диалога</w:t>
      </w:r>
      <w:r w:rsidR="009F3509">
        <w:rPr>
          <w:sz w:val="28"/>
          <w:szCs w:val="28"/>
        </w:rPr>
        <w:t xml:space="preserve"> </w:t>
      </w:r>
      <w:r w:rsidR="00D35A8A">
        <w:rPr>
          <w:sz w:val="28"/>
          <w:szCs w:val="28"/>
        </w:rPr>
        <w:t>учащимся следует предложить модель, образец на котором  они  должны  ориентироваться,  поставить коммуникативную задачу( Выберите в спортивном магазине подарок для своего</w:t>
      </w:r>
      <w:r w:rsidR="009F3509">
        <w:rPr>
          <w:sz w:val="28"/>
          <w:szCs w:val="28"/>
        </w:rPr>
        <w:t xml:space="preserve">  </w:t>
      </w:r>
      <w:r w:rsidR="00D35A8A">
        <w:rPr>
          <w:sz w:val="28"/>
          <w:szCs w:val="28"/>
        </w:rPr>
        <w:t xml:space="preserve">брата или сестры), предложить наглядность,  а возможно и реквизит , чтобы приблизить  ситуацию к </w:t>
      </w:r>
      <w:r w:rsidR="008756AD">
        <w:rPr>
          <w:sz w:val="28"/>
          <w:szCs w:val="28"/>
        </w:rPr>
        <w:t xml:space="preserve"> реальной. Необходимо  мотивировать учащихся к более эмоциональным   ответам , сопровождающимся мимикой , жестами. Такие диалоги интересны как отвечающим, так и слушающим. Ключевые и наиболее сложные фразы,  использование которых уместно в данной речевой  ситуации. Можно написать в помощь учащимся на доске, полезно заучивание  этих фраз наизусть с целью  использовать их в других речевых ситуациях. При построении  монологического  высказывания использования наглядности  также оправдано. Это могут быть картинки, в том числе сюжетные , план, ключевые слова. Содержание высказывания можно отразить на доске с  помощью символов , в виде </w:t>
      </w:r>
      <w:r w:rsidR="0094130C">
        <w:rPr>
          <w:sz w:val="28"/>
          <w:szCs w:val="28"/>
        </w:rPr>
        <w:t>схемы,  опираясь на которую ученик строит свою речь. При  обучении письменной речи задача  учителя – развивать умения письменно выражать  свои мысли,  использовать письмо в качестве  средства общения. Соответственно, формулировка задания должна содержать побудительный  мотив  к построению  письменного высказывания (Поздравьте с Новым годом своего лучшего друга, Как бы вы  описали  свой город жителю африканской страны?)</w:t>
      </w:r>
      <w:r w:rsidR="00BA1B0C">
        <w:rPr>
          <w:sz w:val="28"/>
          <w:szCs w:val="28"/>
        </w:rPr>
        <w:t>На  подготовительном этапе  следует активизировать лексический  и грамматический   материал,  необходимый  для  построения  высказывания. С целью  избежать возможных  ошибок основные грамматические структуры можно представить на доске или в  таблице.</w:t>
      </w:r>
      <w:r w:rsidR="00BA1B0C" w:rsidRPr="00BA1B0C">
        <w:rPr>
          <w:sz w:val="28"/>
          <w:szCs w:val="28"/>
        </w:rPr>
        <w:t xml:space="preserve"> </w:t>
      </w:r>
      <w:r w:rsidR="00BA1B0C">
        <w:rPr>
          <w:sz w:val="28"/>
          <w:szCs w:val="28"/>
        </w:rPr>
        <w:t xml:space="preserve">Например, </w:t>
      </w:r>
      <w:r w:rsidR="00BA1B0C">
        <w:rPr>
          <w:sz w:val="28"/>
          <w:szCs w:val="28"/>
          <w:lang w:val="en-US"/>
        </w:rPr>
        <w:t>There</w:t>
      </w:r>
      <w:r w:rsidR="00BA1B0C" w:rsidRPr="00BA1B0C">
        <w:rPr>
          <w:sz w:val="28"/>
          <w:szCs w:val="28"/>
        </w:rPr>
        <w:t xml:space="preserve"> </w:t>
      </w:r>
      <w:r w:rsidR="00BA1B0C">
        <w:rPr>
          <w:sz w:val="28"/>
          <w:szCs w:val="28"/>
          <w:lang w:val="en-US"/>
        </w:rPr>
        <w:t>is</w:t>
      </w:r>
      <w:r w:rsidR="00BA1B0C" w:rsidRPr="00BA1B0C">
        <w:rPr>
          <w:sz w:val="28"/>
          <w:szCs w:val="28"/>
        </w:rPr>
        <w:t xml:space="preserve"> /</w:t>
      </w:r>
      <w:r w:rsidR="00BA1B0C">
        <w:rPr>
          <w:sz w:val="28"/>
          <w:szCs w:val="28"/>
          <w:lang w:val="en-US"/>
        </w:rPr>
        <w:t>are</w:t>
      </w:r>
      <w:r w:rsidR="00BA1B0C">
        <w:rPr>
          <w:sz w:val="28"/>
          <w:szCs w:val="28"/>
        </w:rPr>
        <w:t xml:space="preserve"> при описании комнаты. Для некоторых заданий(различные виды писем) обязателен образец также возможно  составление плана  высказывания, использование  изобретательной  наглядности (при описании жилища , города) . Чтобы письменное высказывание получилось логичным ,</w:t>
      </w:r>
      <w:r w:rsidR="00722761">
        <w:rPr>
          <w:sz w:val="28"/>
          <w:szCs w:val="28"/>
        </w:rPr>
        <w:t xml:space="preserve">следует обучать использованию связующих слов «сначала, затем, таким образом и др.»При  обучении чтению </w:t>
      </w:r>
      <w:r w:rsidR="00722761">
        <w:rPr>
          <w:sz w:val="28"/>
          <w:szCs w:val="28"/>
        </w:rPr>
        <w:lastRenderedPageBreak/>
        <w:t>необходимо формировать две группы навыков: технические навыки чтения, которые формируются на начальном этапе обучения, и умения и навыки смысловой переработки  информации. Непременным  условием формирования технических навыков является знание алфавита и звукобуквенных соответствий. Целесообразно использовать упражнения  на повторении  за учителем  слов,  словосочетаний,</w:t>
      </w:r>
      <w:r w:rsidR="002301B6">
        <w:rPr>
          <w:sz w:val="28"/>
          <w:szCs w:val="28"/>
        </w:rPr>
        <w:t xml:space="preserve"> предложений текста, одновременно фиксируя внимание  учащихся  на их графической  форме. Полезно чтение  вслух пословиц , стихов ,  скороговорок, выученных наизусть. Для успешного обучения пониманию  прочитанного  можно порекомендовать использование изобразительной наглядности, </w:t>
      </w:r>
      <w:r w:rsidR="00C47C1B">
        <w:rPr>
          <w:sz w:val="28"/>
          <w:szCs w:val="28"/>
        </w:rPr>
        <w:t xml:space="preserve">предварительных вопросов по иллюстрациям,  введение ключевых слов, таблиц и схем. Прослушивание аудиозаписи, например, репортажа или диалога  на близкую тему, способно заинтересовать детей  в  чтении текста. При обучении различным  видам чтения  учитель имеет возможность выбирать самые разнообразные  упражнения  как расположить события  в  правильной  последовательности или  по степени  важности,  подобрать заголовок, </w:t>
      </w:r>
      <w:r w:rsidR="00444D57">
        <w:rPr>
          <w:sz w:val="28"/>
          <w:szCs w:val="28"/>
        </w:rPr>
        <w:t xml:space="preserve">, составить схему, план, подобрать части  текста к иллюстрациям, найти ответ на вопрос, довод в пользу заголовка и многие другие задания. В целом , чтение, как и другая форма речевого общения, требует постоянной  практики. В заключение хотелось бы отметить , что описанные способы создания ситуации  успеха не является  единственно  возможными, и  каждый педагог  вправе  использовать свои методы  достижения  высоких результатов, </w:t>
      </w:r>
      <w:r w:rsidR="00E1487C">
        <w:rPr>
          <w:sz w:val="28"/>
          <w:szCs w:val="28"/>
        </w:rPr>
        <w:t>учитывая  индивидуальные особенности детей и группы в  целом.Объудиняет всех учителей общая цель- создать на уроке  условия  для  успешного  обучения каждого ребёнка.</w:t>
      </w:r>
      <w:bookmarkStart w:id="0" w:name="_GoBack"/>
      <w:bookmarkEnd w:id="0"/>
    </w:p>
    <w:sectPr w:rsidR="00A55794" w:rsidRPr="00BA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CA"/>
    <w:rsid w:val="002301B6"/>
    <w:rsid w:val="00444D57"/>
    <w:rsid w:val="00722761"/>
    <w:rsid w:val="008756AD"/>
    <w:rsid w:val="008E621C"/>
    <w:rsid w:val="0094130C"/>
    <w:rsid w:val="009F3509"/>
    <w:rsid w:val="00A55794"/>
    <w:rsid w:val="00B95ACA"/>
    <w:rsid w:val="00BA1B0C"/>
    <w:rsid w:val="00C47C1B"/>
    <w:rsid w:val="00CC1082"/>
    <w:rsid w:val="00D35A8A"/>
    <w:rsid w:val="00DE3319"/>
    <w:rsid w:val="00E1487C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2017-12-16T08:44:00Z</dcterms:created>
  <dcterms:modified xsi:type="dcterms:W3CDTF">2017-12-16T12:02:00Z</dcterms:modified>
</cp:coreProperties>
</file>